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TÍTULO DO TRABALHO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Fontepargpadro1"/>
          <w:rFonts w:cs="Arial" w:ascii="Arial" w:hAnsi="Arial"/>
          <w:sz w:val="24"/>
          <w:szCs w:val="24"/>
        </w:rPr>
        <w:t>ANTUNES, M. A.¹, SILVA, D. O.²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Fontepargpadro1"/>
          <w:rFonts w:eastAsia="Times New Roman" w:cs="Arial" w:ascii="Arial" w:hAnsi="Arial"/>
          <w:sz w:val="20"/>
          <w:szCs w:val="20"/>
          <w:lang w:eastAsia="pt-BR"/>
        </w:rPr>
        <w:t>¹ Instituto Federal Sul-Rio-Grandense (IFSUL) – Bagé – RS – Brasil – email@instituicao.edu.br</w:t>
      </w:r>
    </w:p>
    <w:p>
      <w:pPr>
        <w:pStyle w:val="Normal"/>
        <w:jc w:val="center"/>
        <w:rPr/>
      </w:pPr>
      <w:r>
        <w:rPr>
          <w:rStyle w:val="Fontepargpadro1"/>
          <w:rFonts w:cs="Arial" w:ascii="Arial" w:hAnsi="Arial"/>
          <w:sz w:val="20"/>
          <w:szCs w:val="20"/>
        </w:rPr>
        <w:t xml:space="preserve">² Universidade Federal </w:t>
      </w:r>
      <w:r>
        <w:rPr>
          <w:rStyle w:val="Fontepargpadro1"/>
          <w:rFonts w:cs="Arial" w:ascii="Arial" w:hAnsi="Arial"/>
          <w:sz w:val="20"/>
          <w:szCs w:val="20"/>
        </w:rPr>
        <w:t>XYZ</w:t>
      </w:r>
      <w:r>
        <w:rPr>
          <w:rStyle w:val="Fontepargpadro1"/>
          <w:rFonts w:cs="Arial" w:ascii="Arial" w:hAnsi="Arial"/>
          <w:sz w:val="20"/>
          <w:szCs w:val="20"/>
        </w:rPr>
        <w:t xml:space="preserve"> (</w:t>
      </w:r>
      <w:r>
        <w:rPr>
          <w:rStyle w:val="Fontepargpadro1"/>
          <w:rFonts w:cs="Arial" w:ascii="Arial" w:hAnsi="Arial"/>
          <w:sz w:val="20"/>
          <w:szCs w:val="20"/>
        </w:rPr>
        <w:t>XYZ</w:t>
      </w:r>
      <w:r>
        <w:rPr>
          <w:rStyle w:val="Fontepargpadro1"/>
          <w:rFonts w:cs="Arial" w:ascii="Arial" w:hAnsi="Arial"/>
          <w:sz w:val="20"/>
          <w:szCs w:val="20"/>
        </w:rPr>
        <w:t>) – Bagé – RS – Brasil</w:t>
      </w:r>
      <w:r>
        <w:rPr>
          <w:rStyle w:val="Fontepargpadro1"/>
          <w:rFonts w:eastAsia="Times New Roman" w:cs="Arial" w:ascii="Arial" w:hAnsi="Arial"/>
          <w:sz w:val="20"/>
          <w:szCs w:val="20"/>
          <w:lang w:eastAsia="pt-BR"/>
        </w:rPr>
        <w:t xml:space="preserve"> – email@instituicao.edu.br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RESUMO</w:t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Style w:val="Fontepargpadro1"/>
          <w:rFonts w:cs="Arial" w:ascii="Arial" w:hAnsi="Arial"/>
          <w:sz w:val="24"/>
          <w:szCs w:val="24"/>
        </w:rPr>
        <w:t xml:space="preserve">Este meta-artigo descreve o estilo a ser usado na confecção de resumos para publicação nos anais do </w:t>
      </w:r>
      <w:r>
        <w:rPr>
          <w:rStyle w:val="Fontepargpadro1"/>
          <w:rFonts w:cs="Arial" w:ascii="Arial" w:hAnsi="Arial"/>
          <w:sz w:val="24"/>
          <w:szCs w:val="24"/>
        </w:rPr>
        <w:t>7</w:t>
      </w:r>
      <w:r>
        <w:rPr>
          <w:rStyle w:val="Fontepargpadro1"/>
          <w:rFonts w:cs="Arial" w:ascii="Arial" w:hAnsi="Arial"/>
          <w:sz w:val="24"/>
          <w:szCs w:val="24"/>
        </w:rPr>
        <w:t xml:space="preserve">º ENCIF. Os trabalhos na forma de </w:t>
      </w:r>
      <w:r>
        <w:rPr>
          <w:rStyle w:val="Fontepargpadro1"/>
          <w:rFonts w:cs="Arial" w:ascii="Arial" w:hAnsi="Arial"/>
          <w:b/>
          <w:sz w:val="24"/>
          <w:szCs w:val="24"/>
        </w:rPr>
        <w:t>RESUMO SIMPLES</w:t>
      </w:r>
      <w:r>
        <w:rPr>
          <w:rStyle w:val="Fontepargpadro1"/>
          <w:rFonts w:cs="Arial" w:ascii="Arial" w:hAnsi="Arial"/>
          <w:sz w:val="24"/>
          <w:szCs w:val="24"/>
        </w:rPr>
        <w:t xml:space="preserve"> deverão ser compostos por título, autores, afiliações, resumo e texto em parágrafo único. O resumo simples deverá ser apresentado em uma página, com no máximo 2000 caracteres sem contar os espaços. Para resumo simples </w:t>
      </w:r>
      <w:r>
        <w:rPr>
          <w:rStyle w:val="Fontepargpadro1"/>
          <w:rFonts w:cs="Arial" w:ascii="Arial" w:hAnsi="Arial"/>
          <w:b/>
          <w:sz w:val="24"/>
          <w:szCs w:val="24"/>
        </w:rPr>
        <w:t>não</w:t>
      </w:r>
      <w:r>
        <w:rPr>
          <w:rStyle w:val="Fontepargpadro1"/>
          <w:rFonts w:cs="Arial" w:ascii="Arial" w:hAnsi="Arial"/>
          <w:sz w:val="24"/>
          <w:szCs w:val="24"/>
        </w:rPr>
        <w:t xml:space="preserve"> deverão ser utilizadas citações no texto, nem referências bibliográficas ao final do texto.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Fontepargpadro1"/>
          <w:rFonts w:cs="Arial" w:ascii="Arial" w:hAnsi="Arial"/>
          <w:sz w:val="24"/>
          <w:szCs w:val="24"/>
        </w:rPr>
        <w:t>Palavras-chave: Resumo simples, exemplo, ENCIF.</w:t>
      </w:r>
    </w:p>
    <w:sectPr>
      <w:headerReference w:type="default" r:id="rId2"/>
      <w:type w:val="nextPage"/>
      <w:pgSz w:w="11906" w:h="16838"/>
      <w:pgMar w:left="1701" w:right="1134" w:gutter="0" w:header="709" w:top="1701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-1079500</wp:posOffset>
          </wp:positionH>
          <wp:positionV relativeFrom="paragraph">
            <wp:posOffset>-450215</wp:posOffset>
          </wp:positionV>
          <wp:extent cx="7558405" cy="87122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1" r="-6" b="-5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360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mbria" w:hAnsi="Cambria" w:eastAsia="Cambria" w:cs="F;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eastAsia="Cambria" w:cs="F;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 w:eastAsia="Cambria" w:cs="F;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rFonts w:cs="F;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notadefimChar">
    <w:name w:val="Texto de nota de fim Char"/>
    <w:qFormat/>
    <w:rPr>
      <w:sz w:val="20"/>
      <w:szCs w:val="20"/>
    </w:rPr>
  </w:style>
  <w:style w:type="character" w:styleId="Refdenotadefim1">
    <w:name w:val="Ref. de nota de fim1"/>
    <w:qFormat/>
    <w:rPr>
      <w:sz w:val="13"/>
      <w:vertAlign w:val="superscript"/>
    </w:rPr>
  </w:style>
  <w:style w:type="character" w:styleId="TextodenotaderodapChar">
    <w:name w:val="Texto de nota de rodapé Char"/>
    <w:qFormat/>
    <w:rPr>
      <w:sz w:val="20"/>
      <w:szCs w:val="20"/>
    </w:rPr>
  </w:style>
  <w:style w:type="character" w:styleId="Refdenotaderodap1">
    <w:name w:val="Ref. de nota de rodapé1"/>
    <w:qFormat/>
    <w:rPr>
      <w:sz w:val="13"/>
      <w:vertAlign w:val="superscript"/>
    </w:rPr>
  </w:style>
  <w:style w:type="character" w:styleId="Ttulo1Char">
    <w:name w:val="Título 1 Char"/>
    <w:qFormat/>
    <w:rPr>
      <w:rFonts w:ascii="Cambria" w:hAnsi="Cambria" w:eastAsia="Cambria" w:cs="F;Times New Roman"/>
      <w:b/>
      <w:bCs/>
      <w:kern w:val="2"/>
      <w:sz w:val="32"/>
      <w:szCs w:val="32"/>
    </w:rPr>
  </w:style>
  <w:style w:type="character" w:styleId="Ttulo2Char">
    <w:name w:val="Título 2 Char"/>
    <w:qFormat/>
    <w:rPr>
      <w:rFonts w:ascii="Cambria" w:hAnsi="Cambria" w:eastAsia="Cambria" w:cs="F;Times New Roman"/>
      <w:b/>
      <w:bCs/>
      <w:i/>
      <w:iCs/>
      <w:sz w:val="28"/>
      <w:szCs w:val="28"/>
    </w:rPr>
  </w:style>
  <w:style w:type="character" w:styleId="Ttulo3Char">
    <w:name w:val="Título 3 Char"/>
    <w:qFormat/>
    <w:rPr>
      <w:rFonts w:ascii="Cambria" w:hAnsi="Cambria" w:eastAsia="Cambria" w:cs="F;Times New Roman"/>
      <w:b/>
      <w:bCs/>
      <w:sz w:val="26"/>
      <w:szCs w:val="26"/>
    </w:rPr>
  </w:style>
  <w:style w:type="character" w:styleId="Ttulo4Char">
    <w:name w:val="Título 4 Char"/>
    <w:qFormat/>
    <w:rPr>
      <w:rFonts w:ascii="Calibri" w:hAnsi="Calibri" w:eastAsia="Calibri" w:cs="F;Times New Roman"/>
      <w:b/>
      <w:bCs/>
      <w:sz w:val="28"/>
      <w:szCs w:val="28"/>
    </w:rPr>
  </w:style>
  <w:style w:type="character" w:styleId="TextodoEspaoReservado">
    <w:name w:val="Texto do Espaço Reservado"/>
    <w:qFormat/>
    <w:rPr>
      <w:color w:val="808080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LinkdaInternet">
    <w:name w:val="Hyperlink"/>
    <w:rPr>
      <w:color w:val="0000FF"/>
      <w:u w:val="single"/>
    </w:rPr>
  </w:style>
  <w:style w:type="character" w:styleId="CitaoHTML">
    <w:name w:val="Citação HTML"/>
    <w:qFormat/>
    <w:rPr>
      <w:i/>
      <w:iCs/>
    </w:rPr>
  </w:style>
  <w:style w:type="character" w:styleId="Hps">
    <w:name w:val="hps"/>
    <w:basedOn w:val="Fontepargpadro1"/>
    <w:qFormat/>
    <w:rPr/>
  </w:style>
  <w:style w:type="character" w:styleId="AddressChar">
    <w:name w:val="Address Char"/>
    <w:qFormat/>
    <w:rPr>
      <w:rFonts w:ascii="Times;Times New Roman" w:hAnsi="Times;Times New Roman" w:eastAsia="Times New Roman" w:cs="Times;Times New Roman"/>
      <w:sz w:val="24"/>
    </w:rPr>
  </w:style>
  <w:style w:type="character" w:styleId="WWCharLFO3LVL2">
    <w:name w:val="WW_CharLFO3LVL2"/>
    <w:qFormat/>
    <w:rPr>
      <w:rFonts w:cs="Courier New"/>
    </w:rPr>
  </w:style>
  <w:style w:type="character" w:styleId="WWCharLFO3LVL5">
    <w:name w:val="WW_CharLFO3LVL5"/>
    <w:qFormat/>
    <w:rPr>
      <w:rFonts w:cs="Courier New"/>
    </w:rPr>
  </w:style>
  <w:style w:type="character" w:styleId="WWCharLFO3LVL8">
    <w:name w:val="WW_CharLFO3LVL8"/>
    <w:qFormat/>
    <w:rPr>
      <w:rFonts w:cs="Courier New"/>
    </w:rPr>
  </w:style>
  <w:style w:type="character" w:styleId="WWCharLFO4LVL2">
    <w:name w:val="WW_CharLFO4LVL2"/>
    <w:qFormat/>
    <w:rPr>
      <w:rFonts w:cs="Courier New"/>
    </w:rPr>
  </w:style>
  <w:style w:type="character" w:styleId="WWCharLFO4LVL5">
    <w:name w:val="WW_CharLFO4LVL5"/>
    <w:qFormat/>
    <w:rPr>
      <w:rFonts w:cs="Courier New"/>
    </w:rPr>
  </w:style>
  <w:style w:type="character" w:styleId="WWCharLFO4LVL8">
    <w:name w:val="WW_CharLFO4LVL8"/>
    <w:qFormat/>
    <w:rPr>
      <w:rFonts w:cs="Courier New"/>
    </w:rPr>
  </w:style>
  <w:style w:type="character" w:styleId="WWCharLFO6LVL1">
    <w:name w:val="WW_CharLFO6LVL1"/>
    <w:qFormat/>
    <w:rPr>
      <w:b/>
      <w:u w:val="single"/>
    </w:rPr>
  </w:style>
  <w:style w:type="character" w:styleId="WWCharLFO6LVL2">
    <w:name w:val="WW_CharLFO6LVL2"/>
    <w:qFormat/>
    <w:rPr>
      <w:b/>
      <w:u w:val="none"/>
    </w:rPr>
  </w:style>
  <w:style w:type="character" w:styleId="WWCharLFO6LVL3">
    <w:name w:val="WW_CharLFO6LVL3"/>
    <w:qFormat/>
    <w:rPr>
      <w:b/>
      <w:u w:val="single"/>
    </w:rPr>
  </w:style>
  <w:style w:type="character" w:styleId="WWCharLFO6LVL4">
    <w:name w:val="WW_CharLFO6LVL4"/>
    <w:qFormat/>
    <w:rPr>
      <w:b/>
      <w:u w:val="single"/>
    </w:rPr>
  </w:style>
  <w:style w:type="character" w:styleId="WWCharLFO6LVL5">
    <w:name w:val="WW_CharLFO6LVL5"/>
    <w:qFormat/>
    <w:rPr>
      <w:b/>
      <w:u w:val="single"/>
    </w:rPr>
  </w:style>
  <w:style w:type="character" w:styleId="WWCharLFO6LVL6">
    <w:name w:val="WW_CharLFO6LVL6"/>
    <w:qFormat/>
    <w:rPr>
      <w:b/>
      <w:u w:val="single"/>
    </w:rPr>
  </w:style>
  <w:style w:type="character" w:styleId="WWCharLFO6LVL7">
    <w:name w:val="WW_CharLFO6LVL7"/>
    <w:qFormat/>
    <w:rPr>
      <w:b/>
      <w:u w:val="single"/>
    </w:rPr>
  </w:style>
  <w:style w:type="character" w:styleId="WWCharLFO6LVL8">
    <w:name w:val="WW_CharLFO6LVL8"/>
    <w:qFormat/>
    <w:rPr>
      <w:b/>
      <w:u w:val="single"/>
    </w:rPr>
  </w:style>
  <w:style w:type="character" w:styleId="WWCharLFO6LVL9">
    <w:name w:val="WW_CharLFO6LVL9"/>
    <w:qFormat/>
    <w:rPr>
      <w:b/>
      <w:u w:val="single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FreeSans"/>
      <w:sz w:val="24"/>
    </w:rPr>
  </w:style>
  <w:style w:type="paragraph" w:styleId="Legenda">
    <w:name w:val="Caption"/>
    <w:basedOn w:val="Normal"/>
    <w:next w:val="Normal"/>
    <w:qFormat/>
    <w:pPr>
      <w:suppressAutoHyphens w:val="true"/>
      <w:spacing w:lineRule="auto" w:line="240" w:before="0" w:after="200"/>
    </w:pPr>
    <w:rPr>
      <w:b/>
      <w:bCs/>
      <w:color w:val="4F81BD"/>
      <w:sz w:val="18"/>
      <w:szCs w:val="18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FreeSans"/>
      <w:sz w:val="24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LO-Normal">
    <w:name w:val="LO-Normal"/>
    <w:qFormat/>
    <w:pPr>
      <w:widowControl w:val="false"/>
      <w:pBdr/>
      <w:suppressAutoHyphens w:val="true"/>
      <w:kinsoku w:val="true"/>
      <w:overflowPunct w:val="true"/>
      <w:autoSpaceDE w:val="true"/>
      <w:bidi w:val="0"/>
      <w:textAlignment w:val="baseline"/>
    </w:pPr>
    <w:rPr>
      <w:rFonts w:ascii="Calibri" w:hAnsi="Calibri" w:eastAsia="Calibri" w:cs="Calibri"/>
      <w:color w:val="auto"/>
      <w:kern w:val="2"/>
      <w:sz w:val="20"/>
      <w:szCs w:val="20"/>
      <w:lang w:val="pt-BR" w:eastAsia="zh-CN" w:bidi="ar-SA"/>
    </w:rPr>
  </w:style>
  <w:style w:type="paragraph" w:styleId="Textodebalo">
    <w:name w:val="Texto de balão"/>
    <w:basedOn w:val="Normal"/>
    <w:qFormat/>
    <w:pPr>
      <w:suppressAutoHyphens w:val="true"/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true"/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PargrafodaLista">
    <w:name w:val="Parágrafo da Lista"/>
    <w:basedOn w:val="Normal"/>
    <w:qFormat/>
    <w:pPr>
      <w:suppressAutoHyphens w:val="true"/>
      <w:ind w:left="720" w:right="0" w:hanging="0"/>
    </w:pPr>
    <w:rPr/>
  </w:style>
  <w:style w:type="paragraph" w:styleId="Textodenotadefim1">
    <w:name w:val="Texto de nota de fim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Textodenotaderodap1">
    <w:name w:val="Texto de nota de rodapé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SemEspaamento">
    <w:name w:val="Sem Espaçamento"/>
    <w:qFormat/>
    <w:pPr>
      <w:widowControl/>
      <w:pBdr/>
      <w:suppressAutoHyphens w:val="true"/>
      <w:kinsoku w:val="true"/>
      <w:overflowPunct w:val="true"/>
      <w:autoSpaceDE w:val="true"/>
      <w:bidi w:val="0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Textodecomentrio1">
    <w:name w:val="Texto de comentário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1"/>
    <w:qFormat/>
    <w:pPr>
      <w:suppressAutoHyphens w:val="true"/>
    </w:pPr>
    <w:rPr>
      <w:b/>
      <w:bCs/>
    </w:rPr>
  </w:style>
  <w:style w:type="paragraph" w:styleId="Author">
    <w:name w:val="Author"/>
    <w:basedOn w:val="Normal"/>
    <w:qFormat/>
    <w:pPr>
      <w:tabs>
        <w:tab w:val="clear" w:pos="708"/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b/>
      <w:sz w:val="24"/>
      <w:szCs w:val="24"/>
      <w:lang w:val="en-US"/>
    </w:rPr>
  </w:style>
  <w:style w:type="paragraph" w:styleId="Address">
    <w:name w:val="Address"/>
    <w:basedOn w:val="Normal"/>
    <w:qFormat/>
    <w:pPr>
      <w:tabs>
        <w:tab w:val="clear" w:pos="708"/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sz w:val="24"/>
      <w:szCs w:val="20"/>
    </w:rPr>
  </w:style>
  <w:style w:type="paragraph" w:styleId="Abstract">
    <w:name w:val="Abstract"/>
    <w:basedOn w:val="Normal"/>
    <w:qFormat/>
    <w:pPr>
      <w:tabs>
        <w:tab w:val="clear" w:pos="708"/>
        <w:tab w:val="left" w:pos="1174" w:leader="none"/>
      </w:tabs>
      <w:suppressAutoHyphens w:val="true"/>
      <w:spacing w:lineRule="auto" w:line="240" w:before="120" w:after="120"/>
      <w:ind w:left="454" w:right="454" w:hanging="0"/>
      <w:jc w:val="both"/>
    </w:pPr>
    <w:rPr>
      <w:rFonts w:ascii="Times;Times New Roman" w:hAnsi="Times;Times New Roman" w:eastAsia="Times New Roman" w:cs="Times;Times New Roman"/>
      <w:i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LibreOffice/7.5.6.2$Linux_X86_64 LibreOffice_project/50$Build-2</Application>
  <AppVersion>15.0000</AppVersion>
  <Pages>1</Pages>
  <Words>110</Words>
  <Characters>629</Characters>
  <CharactersWithSpaces>737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2018-09-01T17:29:00Z</dcterms:created>
  <dc:creator>AGEX</dc:creator>
  <dc:description/>
  <dc:language>pt-BR</dc:language>
  <cp:lastModifiedBy/>
  <cp:lastPrinted>2012-08-29T16:56:00Z</cp:lastPrinted>
  <dcterms:modified xsi:type="dcterms:W3CDTF">2023-10-02T21:44:26Z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